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150" w:rsidRDefault="00146150" w:rsidP="00146150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color w:val="000000" w:themeColor="text1"/>
          <w:szCs w:val="24"/>
        </w:rPr>
      </w:pPr>
      <w:bookmarkStart w:id="0" w:name="_Hlk9357455"/>
      <w:r>
        <w:rPr>
          <w:rFonts w:asciiTheme="majorHAnsi" w:hAnsiTheme="majorHAnsi" w:cs="Times New Roman"/>
          <w:b/>
          <w:color w:val="000000" w:themeColor="text1"/>
          <w:szCs w:val="24"/>
        </w:rPr>
        <w:t xml:space="preserve">PROCESSO SELETIVO PARA VAGAS REMANESCENTES – </w:t>
      </w:r>
      <w:r w:rsidR="00113542">
        <w:rPr>
          <w:rFonts w:asciiTheme="majorHAnsi" w:hAnsiTheme="majorHAnsi" w:cs="Times New Roman"/>
          <w:b/>
          <w:color w:val="000000" w:themeColor="text1"/>
          <w:szCs w:val="24"/>
        </w:rPr>
        <w:t>1</w:t>
      </w:r>
      <w:r>
        <w:rPr>
          <w:rFonts w:asciiTheme="majorHAnsi" w:hAnsiTheme="majorHAnsi" w:cs="Times New Roman"/>
          <w:b/>
          <w:color w:val="000000" w:themeColor="text1"/>
          <w:szCs w:val="24"/>
        </w:rPr>
        <w:t>º SEMESTRE DE 20</w:t>
      </w:r>
      <w:r w:rsidR="005475B5">
        <w:rPr>
          <w:rFonts w:asciiTheme="majorHAnsi" w:hAnsiTheme="majorHAnsi" w:cs="Times New Roman"/>
          <w:b/>
          <w:color w:val="000000" w:themeColor="text1"/>
          <w:szCs w:val="24"/>
        </w:rPr>
        <w:t>2</w:t>
      </w:r>
      <w:r w:rsidR="00113542">
        <w:rPr>
          <w:rFonts w:asciiTheme="majorHAnsi" w:hAnsiTheme="majorHAnsi" w:cs="Times New Roman"/>
          <w:b/>
          <w:color w:val="000000" w:themeColor="text1"/>
          <w:szCs w:val="24"/>
        </w:rPr>
        <w:t>1</w:t>
      </w:r>
      <w:bookmarkStart w:id="1" w:name="_GoBack"/>
      <w:bookmarkEnd w:id="1"/>
    </w:p>
    <w:p w:rsidR="00146150" w:rsidRDefault="00146150" w:rsidP="00146150">
      <w:pPr>
        <w:pStyle w:val="PargrafodaLista"/>
        <w:ind w:left="284"/>
        <w:jc w:val="center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FICHA DE AUTO-AVALIAÇÃO PARA VAGAS REMANESCENTES</w:t>
      </w:r>
      <w:bookmarkEnd w:id="0"/>
    </w:p>
    <w:p w:rsidR="00F34905" w:rsidRPr="00DF1744" w:rsidRDefault="00F34905" w:rsidP="00E36464">
      <w:pPr>
        <w:pStyle w:val="PargrafodaLista"/>
        <w:ind w:left="284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DF1744">
        <w:rPr>
          <w:rFonts w:asciiTheme="minorHAnsi" w:hAnsiTheme="minorHAnsi" w:cstheme="minorHAnsi"/>
          <w:b/>
          <w:color w:val="FF0000"/>
          <w:sz w:val="22"/>
        </w:rPr>
        <w:t xml:space="preserve">TÉCNICO EM </w:t>
      </w:r>
      <w:r w:rsidR="00830E7D" w:rsidRPr="00DF1744">
        <w:rPr>
          <w:rFonts w:asciiTheme="minorHAnsi" w:hAnsiTheme="minorHAnsi" w:cstheme="minorHAnsi"/>
          <w:b/>
          <w:color w:val="FF0000"/>
          <w:sz w:val="22"/>
        </w:rPr>
        <w:t>RECURSOS HUMANOS</w:t>
      </w:r>
      <w:r w:rsidR="00E36464" w:rsidRPr="00DF1744">
        <w:rPr>
          <w:rFonts w:asciiTheme="minorHAnsi" w:hAnsiTheme="minorHAnsi" w:cstheme="minorHAnsi"/>
          <w:b/>
          <w:color w:val="FF0000"/>
          <w:sz w:val="22"/>
        </w:rPr>
        <w:t xml:space="preserve"> – Competências gerais 1º</w:t>
      </w:r>
      <w:r w:rsidR="002B1C12" w:rsidRPr="00DF1744">
        <w:rPr>
          <w:rFonts w:asciiTheme="minorHAnsi" w:hAnsiTheme="minorHAnsi" w:cstheme="minorHAnsi"/>
          <w:b/>
          <w:color w:val="FF0000"/>
          <w:sz w:val="22"/>
        </w:rPr>
        <w:t>, 2º</w:t>
      </w:r>
      <w:r w:rsidR="00E36464" w:rsidRPr="00DF1744">
        <w:rPr>
          <w:rFonts w:asciiTheme="minorHAnsi" w:hAnsiTheme="minorHAnsi" w:cstheme="minorHAnsi"/>
          <w:b/>
          <w:color w:val="FF0000"/>
          <w:sz w:val="22"/>
        </w:rPr>
        <w:t xml:space="preserve"> e </w:t>
      </w:r>
      <w:r w:rsidR="002B1C12" w:rsidRPr="00DF1744">
        <w:rPr>
          <w:rFonts w:asciiTheme="minorHAnsi" w:hAnsiTheme="minorHAnsi" w:cstheme="minorHAnsi"/>
          <w:b/>
          <w:color w:val="FF0000"/>
          <w:sz w:val="22"/>
        </w:rPr>
        <w:t>3</w:t>
      </w:r>
      <w:r w:rsidR="00E36464" w:rsidRPr="00DF1744">
        <w:rPr>
          <w:rFonts w:asciiTheme="minorHAnsi" w:hAnsiTheme="minorHAnsi" w:cstheme="minorHAnsi"/>
          <w:b/>
          <w:color w:val="FF0000"/>
          <w:sz w:val="22"/>
        </w:rPr>
        <w:t>º módulos</w:t>
      </w:r>
    </w:p>
    <w:p w:rsidR="00B37E8F" w:rsidRPr="00830E7D" w:rsidRDefault="00B37E8F" w:rsidP="00E36464">
      <w:pPr>
        <w:pStyle w:val="PargrafodaLista"/>
        <w:ind w:left="284"/>
        <w:jc w:val="center"/>
        <w:rPr>
          <w:rFonts w:asciiTheme="minorHAnsi" w:hAnsiTheme="minorHAnsi" w:cstheme="minorHAnsi"/>
          <w:sz w:val="22"/>
        </w:rPr>
      </w:pPr>
    </w:p>
    <w:p w:rsidR="007E6B91" w:rsidRPr="00830E7D" w:rsidRDefault="00F34905" w:rsidP="00DF1744">
      <w:pPr>
        <w:pStyle w:val="PargrafodaLista"/>
        <w:ind w:left="284"/>
        <w:jc w:val="both"/>
        <w:rPr>
          <w:rFonts w:asciiTheme="minorHAnsi" w:hAnsiTheme="minorHAnsi" w:cstheme="minorHAnsi"/>
          <w:sz w:val="22"/>
        </w:rPr>
      </w:pPr>
      <w:r w:rsidRPr="00830E7D">
        <w:rPr>
          <w:rFonts w:asciiTheme="minorHAnsi" w:hAnsiTheme="minorHAnsi" w:cstheme="minorHAnsi"/>
          <w:sz w:val="22"/>
        </w:rPr>
        <w:t>NOME</w:t>
      </w:r>
      <w:r w:rsidR="007E6B91" w:rsidRPr="00830E7D">
        <w:rPr>
          <w:rFonts w:asciiTheme="minorHAnsi" w:hAnsiTheme="minorHAnsi" w:cstheme="minorHAnsi"/>
          <w:sz w:val="22"/>
        </w:rPr>
        <w:t>:__________________________________________________</w:t>
      </w:r>
      <w:r w:rsidRPr="00830E7D">
        <w:rPr>
          <w:rFonts w:asciiTheme="minorHAnsi" w:hAnsiTheme="minorHAnsi" w:cstheme="minorHAnsi"/>
          <w:sz w:val="22"/>
        </w:rPr>
        <w:t>___</w:t>
      </w:r>
      <w:r w:rsidR="00E36464" w:rsidRPr="00830E7D">
        <w:rPr>
          <w:rFonts w:asciiTheme="minorHAnsi" w:hAnsiTheme="minorHAnsi" w:cstheme="minorHAnsi"/>
          <w:sz w:val="22"/>
        </w:rPr>
        <w:t>_________________</w:t>
      </w:r>
      <w:r w:rsidRPr="00830E7D">
        <w:rPr>
          <w:rFonts w:asciiTheme="minorHAnsi" w:hAnsiTheme="minorHAnsi" w:cstheme="minorHAnsi"/>
          <w:sz w:val="22"/>
        </w:rPr>
        <w:t>DATA:___/___/____</w:t>
      </w:r>
    </w:p>
    <w:p w:rsidR="007E6B91" w:rsidRPr="00830E7D" w:rsidRDefault="007E6B91" w:rsidP="00DF1744">
      <w:pPr>
        <w:pStyle w:val="PargrafodaLista"/>
        <w:ind w:left="284"/>
        <w:jc w:val="both"/>
        <w:rPr>
          <w:rFonts w:asciiTheme="minorHAnsi" w:hAnsiTheme="minorHAnsi" w:cstheme="minorHAnsi"/>
          <w:sz w:val="22"/>
        </w:rPr>
      </w:pPr>
    </w:p>
    <w:p w:rsidR="00E36464" w:rsidRPr="00830E7D" w:rsidRDefault="00E36464" w:rsidP="00DF1744">
      <w:pPr>
        <w:pStyle w:val="PargrafodaLista"/>
        <w:ind w:left="284"/>
        <w:jc w:val="both"/>
        <w:rPr>
          <w:rFonts w:asciiTheme="minorHAnsi" w:hAnsiTheme="minorHAnsi" w:cstheme="minorHAnsi"/>
          <w:sz w:val="22"/>
        </w:rPr>
      </w:pPr>
      <w:r w:rsidRPr="00830E7D">
        <w:rPr>
          <w:rFonts w:asciiTheme="minorHAnsi" w:hAnsiTheme="minorHAnsi" w:cstheme="minorHAnsi"/>
          <w:sz w:val="22"/>
        </w:rPr>
        <w:t xml:space="preserve">Prezado Candidato, </w:t>
      </w:r>
      <w:r w:rsidR="00830E7D" w:rsidRPr="00830E7D">
        <w:rPr>
          <w:rFonts w:asciiTheme="minorHAnsi" w:hAnsiTheme="minorHAnsi" w:cstheme="minorHAnsi"/>
          <w:sz w:val="22"/>
        </w:rPr>
        <w:t>c</w:t>
      </w:r>
      <w:r w:rsidR="00B37E8F" w:rsidRPr="00830E7D">
        <w:rPr>
          <w:rFonts w:asciiTheme="minorHAnsi" w:hAnsiTheme="minorHAnsi" w:cstheme="minorHAnsi"/>
          <w:sz w:val="22"/>
        </w:rPr>
        <w:t xml:space="preserve">onforme </w:t>
      </w:r>
      <w:r w:rsidRPr="00830E7D">
        <w:rPr>
          <w:rFonts w:asciiTheme="minorHAnsi" w:hAnsiTheme="minorHAnsi" w:cstheme="minorHAnsi"/>
          <w:sz w:val="22"/>
        </w:rPr>
        <w:t xml:space="preserve">seu nível de conhecimento, marque as letras </w:t>
      </w:r>
      <w:r w:rsidRPr="00830E7D">
        <w:rPr>
          <w:rFonts w:asciiTheme="minorHAnsi" w:hAnsiTheme="minorHAnsi" w:cstheme="minorHAnsi"/>
          <w:b/>
          <w:sz w:val="22"/>
        </w:rPr>
        <w:t>N</w:t>
      </w:r>
      <w:r w:rsidRPr="00830E7D">
        <w:rPr>
          <w:rFonts w:asciiTheme="minorHAnsi" w:hAnsiTheme="minorHAnsi" w:cstheme="minorHAnsi"/>
          <w:sz w:val="22"/>
        </w:rPr>
        <w:t xml:space="preserve">, </w:t>
      </w:r>
      <w:r w:rsidRPr="00830E7D">
        <w:rPr>
          <w:rFonts w:asciiTheme="minorHAnsi" w:hAnsiTheme="minorHAnsi" w:cstheme="minorHAnsi"/>
          <w:b/>
          <w:sz w:val="22"/>
        </w:rPr>
        <w:t>P</w:t>
      </w:r>
      <w:r w:rsidRPr="00830E7D">
        <w:rPr>
          <w:rFonts w:asciiTheme="minorHAnsi" w:hAnsiTheme="minorHAnsi" w:cstheme="minorHAnsi"/>
          <w:sz w:val="22"/>
        </w:rPr>
        <w:t xml:space="preserve">, </w:t>
      </w:r>
      <w:r w:rsidRPr="00830E7D">
        <w:rPr>
          <w:rFonts w:asciiTheme="minorHAnsi" w:hAnsiTheme="minorHAnsi" w:cstheme="minorHAnsi"/>
          <w:b/>
          <w:sz w:val="22"/>
        </w:rPr>
        <w:t>M</w:t>
      </w:r>
      <w:r w:rsidRPr="00830E7D">
        <w:rPr>
          <w:rFonts w:asciiTheme="minorHAnsi" w:hAnsiTheme="minorHAnsi" w:cstheme="minorHAnsi"/>
          <w:sz w:val="22"/>
        </w:rPr>
        <w:t xml:space="preserve"> ou </w:t>
      </w:r>
      <w:r w:rsidRPr="00830E7D">
        <w:rPr>
          <w:rFonts w:asciiTheme="minorHAnsi" w:hAnsiTheme="minorHAnsi" w:cstheme="minorHAnsi"/>
          <w:b/>
          <w:sz w:val="22"/>
        </w:rPr>
        <w:t>T</w:t>
      </w:r>
      <w:r w:rsidRPr="00830E7D">
        <w:rPr>
          <w:rFonts w:asciiTheme="minorHAnsi" w:hAnsiTheme="minorHAnsi" w:cstheme="minorHAnsi"/>
          <w:sz w:val="22"/>
        </w:rPr>
        <w:t xml:space="preserve"> nas competências abaixo:</w:t>
      </w:r>
    </w:p>
    <w:p w:rsidR="00F34905" w:rsidRPr="00830E7D" w:rsidRDefault="00B37E8F" w:rsidP="00DF1744">
      <w:pPr>
        <w:pStyle w:val="PargrafodaLista"/>
        <w:ind w:left="284"/>
        <w:jc w:val="both"/>
        <w:rPr>
          <w:rFonts w:asciiTheme="minorHAnsi" w:hAnsiTheme="minorHAnsi" w:cstheme="minorHAnsi"/>
          <w:sz w:val="22"/>
        </w:rPr>
      </w:pPr>
      <w:r w:rsidRPr="00830E7D">
        <w:rPr>
          <w:rFonts w:asciiTheme="minorHAnsi" w:hAnsiTheme="minorHAnsi" w:cstheme="minorHAnsi"/>
          <w:b/>
          <w:sz w:val="22"/>
        </w:rPr>
        <w:t>N</w:t>
      </w:r>
      <w:r w:rsidR="00E36464" w:rsidRPr="00830E7D">
        <w:rPr>
          <w:rFonts w:asciiTheme="minorHAnsi" w:hAnsiTheme="minorHAnsi" w:cstheme="minorHAnsi"/>
          <w:sz w:val="22"/>
        </w:rPr>
        <w:t xml:space="preserve"> = Nenhum conhecimento –</w:t>
      </w:r>
      <w:r w:rsidRPr="00830E7D">
        <w:rPr>
          <w:rFonts w:asciiTheme="minorHAnsi" w:hAnsiTheme="minorHAnsi" w:cstheme="minorHAnsi"/>
          <w:sz w:val="22"/>
        </w:rPr>
        <w:t xml:space="preserve"> </w:t>
      </w:r>
      <w:r w:rsidR="00F34905" w:rsidRPr="00830E7D">
        <w:rPr>
          <w:rFonts w:asciiTheme="minorHAnsi" w:hAnsiTheme="minorHAnsi" w:cstheme="minorHAnsi"/>
          <w:b/>
          <w:sz w:val="22"/>
        </w:rPr>
        <w:t>P</w:t>
      </w:r>
      <w:r w:rsidR="00E36464" w:rsidRPr="00830E7D">
        <w:rPr>
          <w:rFonts w:asciiTheme="minorHAnsi" w:hAnsiTheme="minorHAnsi" w:cstheme="minorHAnsi"/>
          <w:b/>
          <w:sz w:val="22"/>
        </w:rPr>
        <w:t xml:space="preserve"> </w:t>
      </w:r>
      <w:r w:rsidR="00E36464" w:rsidRPr="00830E7D">
        <w:rPr>
          <w:rFonts w:asciiTheme="minorHAnsi" w:hAnsiTheme="minorHAnsi" w:cstheme="minorHAnsi"/>
          <w:sz w:val="22"/>
        </w:rPr>
        <w:t>=</w:t>
      </w:r>
      <w:r w:rsidR="00F34905" w:rsidRPr="00830E7D">
        <w:rPr>
          <w:rFonts w:asciiTheme="minorHAnsi" w:hAnsiTheme="minorHAnsi" w:cstheme="minorHAnsi"/>
          <w:sz w:val="22"/>
        </w:rPr>
        <w:t xml:space="preserve"> </w:t>
      </w:r>
      <w:r w:rsidR="00E36464" w:rsidRPr="00830E7D">
        <w:rPr>
          <w:rFonts w:asciiTheme="minorHAnsi" w:hAnsiTheme="minorHAnsi" w:cstheme="minorHAnsi"/>
          <w:sz w:val="22"/>
        </w:rPr>
        <w:t xml:space="preserve">Pouco conhecimento - </w:t>
      </w:r>
      <w:r w:rsidR="00F34905" w:rsidRPr="00830E7D">
        <w:rPr>
          <w:rFonts w:asciiTheme="minorHAnsi" w:hAnsiTheme="minorHAnsi" w:cstheme="minorHAnsi"/>
          <w:b/>
          <w:sz w:val="22"/>
        </w:rPr>
        <w:t>M</w:t>
      </w:r>
      <w:r w:rsidR="00E36464" w:rsidRPr="00830E7D">
        <w:rPr>
          <w:rFonts w:asciiTheme="minorHAnsi" w:hAnsiTheme="minorHAnsi" w:cstheme="minorHAnsi"/>
          <w:b/>
          <w:sz w:val="22"/>
        </w:rPr>
        <w:t xml:space="preserve"> </w:t>
      </w:r>
      <w:r w:rsidR="00E36464" w:rsidRPr="00830E7D">
        <w:rPr>
          <w:rFonts w:asciiTheme="minorHAnsi" w:hAnsiTheme="minorHAnsi" w:cstheme="minorHAnsi"/>
          <w:sz w:val="22"/>
        </w:rPr>
        <w:t>=</w:t>
      </w:r>
      <w:r w:rsidR="00F34905" w:rsidRPr="00830E7D">
        <w:rPr>
          <w:rFonts w:asciiTheme="minorHAnsi" w:hAnsiTheme="minorHAnsi" w:cstheme="minorHAnsi"/>
          <w:sz w:val="22"/>
        </w:rPr>
        <w:t xml:space="preserve"> </w:t>
      </w:r>
      <w:r w:rsidR="00E36464" w:rsidRPr="00830E7D">
        <w:rPr>
          <w:rFonts w:asciiTheme="minorHAnsi" w:hAnsiTheme="minorHAnsi" w:cstheme="minorHAnsi"/>
          <w:sz w:val="22"/>
        </w:rPr>
        <w:t>Médio conhecimento –</w:t>
      </w:r>
      <w:r w:rsidRPr="00830E7D">
        <w:rPr>
          <w:rFonts w:asciiTheme="minorHAnsi" w:hAnsiTheme="minorHAnsi" w:cstheme="minorHAnsi"/>
          <w:sz w:val="22"/>
        </w:rPr>
        <w:t xml:space="preserve"> </w:t>
      </w:r>
      <w:r w:rsidR="00E36464" w:rsidRPr="00830E7D">
        <w:rPr>
          <w:rFonts w:asciiTheme="minorHAnsi" w:hAnsiTheme="minorHAnsi" w:cstheme="minorHAnsi"/>
          <w:b/>
          <w:sz w:val="22"/>
        </w:rPr>
        <w:t>T</w:t>
      </w:r>
      <w:r w:rsidR="00E36464" w:rsidRPr="00830E7D">
        <w:rPr>
          <w:rFonts w:asciiTheme="minorHAnsi" w:hAnsiTheme="minorHAnsi" w:cstheme="minorHAnsi"/>
          <w:sz w:val="22"/>
        </w:rPr>
        <w:t xml:space="preserve"> =</w:t>
      </w:r>
      <w:r w:rsidRPr="00830E7D">
        <w:rPr>
          <w:rFonts w:asciiTheme="minorHAnsi" w:hAnsiTheme="minorHAnsi" w:cstheme="minorHAnsi"/>
          <w:sz w:val="22"/>
        </w:rPr>
        <w:t xml:space="preserve"> </w:t>
      </w:r>
      <w:r w:rsidR="00E36464" w:rsidRPr="00830E7D">
        <w:rPr>
          <w:rFonts w:asciiTheme="minorHAnsi" w:hAnsiTheme="minorHAnsi" w:cstheme="minorHAnsi"/>
          <w:sz w:val="22"/>
        </w:rPr>
        <w:t>Total conhecimento</w:t>
      </w:r>
    </w:p>
    <w:p w:rsidR="00641F05" w:rsidRPr="00830E7D" w:rsidRDefault="00641F05" w:rsidP="00DF1744">
      <w:pPr>
        <w:pStyle w:val="PargrafodaLista"/>
        <w:ind w:left="284"/>
        <w:jc w:val="both"/>
        <w:rPr>
          <w:rFonts w:asciiTheme="minorHAnsi" w:hAnsiTheme="minorHAnsi" w:cstheme="minorHAnsi"/>
          <w:sz w:val="22"/>
        </w:rPr>
      </w:pPr>
    </w:p>
    <w:p w:rsidR="00830E7D" w:rsidRPr="00A1322B" w:rsidRDefault="00830E7D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A1322B">
        <w:rPr>
          <w:rFonts w:asciiTheme="minorHAnsi" w:hAnsiTheme="minorHAnsi" w:cstheme="minorHAnsi"/>
          <w:b/>
          <w:sz w:val="22"/>
        </w:rPr>
        <w:t xml:space="preserve">1. Acompanhar os procedimentos de desempenho individual e coletivo, bem como o controle de agregação de valores relacionados ao ciclo de gestão de pessoal. </w:t>
      </w:r>
    </w:p>
    <w:p w:rsidR="003C5759" w:rsidRDefault="003C5759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</w:rPr>
        <w:t xml:space="preserve">  ) </w:t>
      </w:r>
      <w:r w:rsidR="00F54D6A">
        <w:rPr>
          <w:rFonts w:ascii="Arial" w:hAnsi="Arial" w:cs="Arial"/>
          <w:sz w:val="20"/>
          <w:szCs w:val="20"/>
        </w:rPr>
        <w:t>Detectar as competências técnicas e comportamentais para o exercício das funções.</w:t>
      </w:r>
    </w:p>
    <w:p w:rsidR="00F54D6A" w:rsidRDefault="00F54D6A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)</w:t>
      </w:r>
      <w:r w:rsidRPr="00F54D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Identificar fatores intervenientes no Planejamento de Gestão de Pessoas.</w:t>
      </w:r>
    </w:p>
    <w:p w:rsidR="00F54D6A" w:rsidRPr="00830E7D" w:rsidRDefault="00F54D6A" w:rsidP="00DF17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</w:rPr>
      </w:pPr>
    </w:p>
    <w:p w:rsidR="00830E7D" w:rsidRPr="00A1322B" w:rsidRDefault="00830E7D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A1322B">
        <w:rPr>
          <w:rFonts w:asciiTheme="minorHAnsi" w:hAnsiTheme="minorHAnsi" w:cstheme="minorHAnsi"/>
          <w:b/>
          <w:sz w:val="22"/>
        </w:rPr>
        <w:t xml:space="preserve">2. Analisar e desenvolver textos técnicos e comerciais, de acordo com normas e convenções específicas. </w:t>
      </w:r>
    </w:p>
    <w:p w:rsidR="003C5759" w:rsidRPr="003C5759" w:rsidRDefault="003C5759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  <w:proofErr w:type="gramStart"/>
      <w:r w:rsidRPr="003C5759">
        <w:rPr>
          <w:rFonts w:asciiTheme="minorHAnsi" w:hAnsiTheme="minorHAnsi" w:cstheme="minorHAnsi"/>
          <w:sz w:val="22"/>
        </w:rPr>
        <w:t xml:space="preserve">(  </w:t>
      </w:r>
      <w:proofErr w:type="gramEnd"/>
      <w:r w:rsidRPr="003C5759">
        <w:rPr>
          <w:rFonts w:asciiTheme="minorHAnsi" w:hAnsiTheme="minorHAnsi" w:cstheme="minorHAnsi"/>
          <w:sz w:val="22"/>
        </w:rPr>
        <w:t xml:space="preserve">  ) Redigir correspondência e documentação técnica oficial</w:t>
      </w:r>
    </w:p>
    <w:p w:rsidR="003C5759" w:rsidRPr="003C5759" w:rsidRDefault="003C5759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  <w:proofErr w:type="gramStart"/>
      <w:r w:rsidRPr="003C5759">
        <w:rPr>
          <w:rFonts w:asciiTheme="minorHAnsi" w:hAnsiTheme="minorHAnsi" w:cstheme="minorHAnsi"/>
          <w:sz w:val="22"/>
        </w:rPr>
        <w:t xml:space="preserve">(  </w:t>
      </w:r>
      <w:proofErr w:type="gramEnd"/>
      <w:r w:rsidRPr="003C5759">
        <w:rPr>
          <w:rFonts w:asciiTheme="minorHAnsi" w:hAnsiTheme="minorHAnsi" w:cstheme="minorHAnsi"/>
          <w:sz w:val="22"/>
        </w:rPr>
        <w:t xml:space="preserve">  ) Preparar cartas e memorandos.</w:t>
      </w:r>
    </w:p>
    <w:p w:rsidR="003C5759" w:rsidRPr="003C5759" w:rsidRDefault="003C5759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  <w:proofErr w:type="gramStart"/>
      <w:r w:rsidRPr="003C5759">
        <w:rPr>
          <w:rFonts w:asciiTheme="minorHAnsi" w:hAnsiTheme="minorHAnsi" w:cstheme="minorHAnsi"/>
          <w:sz w:val="22"/>
        </w:rPr>
        <w:t xml:space="preserve">(  </w:t>
      </w:r>
      <w:proofErr w:type="gramEnd"/>
      <w:r w:rsidRPr="003C5759">
        <w:rPr>
          <w:rFonts w:asciiTheme="minorHAnsi" w:hAnsiTheme="minorHAnsi" w:cstheme="minorHAnsi"/>
          <w:sz w:val="22"/>
        </w:rPr>
        <w:t xml:space="preserve"> ) Elaborar atas e pautas.</w:t>
      </w:r>
    </w:p>
    <w:p w:rsidR="003C5759" w:rsidRPr="003C5759" w:rsidRDefault="003C5759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  <w:proofErr w:type="gramStart"/>
      <w:r w:rsidRPr="003C5759">
        <w:rPr>
          <w:rFonts w:asciiTheme="minorHAnsi" w:hAnsiTheme="minorHAnsi" w:cstheme="minorHAnsi"/>
          <w:sz w:val="22"/>
        </w:rPr>
        <w:t xml:space="preserve">(  </w:t>
      </w:r>
      <w:proofErr w:type="gramEnd"/>
      <w:r w:rsidRPr="003C5759">
        <w:rPr>
          <w:rFonts w:asciiTheme="minorHAnsi" w:hAnsiTheme="minorHAnsi" w:cstheme="minorHAnsi"/>
          <w:sz w:val="22"/>
        </w:rPr>
        <w:t xml:space="preserve"> ) Elaborar relatórios.</w:t>
      </w:r>
    </w:p>
    <w:p w:rsidR="003C5759" w:rsidRPr="003C5759" w:rsidRDefault="003C5759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  <w:proofErr w:type="gramStart"/>
      <w:r w:rsidRPr="003C5759">
        <w:rPr>
          <w:rFonts w:asciiTheme="minorHAnsi" w:hAnsiTheme="minorHAnsi" w:cstheme="minorHAnsi"/>
          <w:sz w:val="22"/>
        </w:rPr>
        <w:t xml:space="preserve">(  </w:t>
      </w:r>
      <w:proofErr w:type="gramEnd"/>
      <w:r w:rsidRPr="003C5759">
        <w:rPr>
          <w:rFonts w:asciiTheme="minorHAnsi" w:hAnsiTheme="minorHAnsi" w:cstheme="minorHAnsi"/>
          <w:sz w:val="22"/>
        </w:rPr>
        <w:t xml:space="preserve"> ) Enviar informações ao Diário Oficial.</w:t>
      </w:r>
    </w:p>
    <w:p w:rsidR="003C5759" w:rsidRPr="00830E7D" w:rsidRDefault="003C5759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="Arial" w:hAnsi="Arial" w:cs="Arial"/>
          <w:szCs w:val="24"/>
        </w:rPr>
        <w:t xml:space="preserve"> </w:t>
      </w:r>
    </w:p>
    <w:p w:rsidR="00830E7D" w:rsidRPr="00A1322B" w:rsidRDefault="00830E7D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A1322B">
        <w:rPr>
          <w:rFonts w:asciiTheme="minorHAnsi" w:hAnsiTheme="minorHAnsi" w:cstheme="minorHAnsi"/>
          <w:b/>
          <w:sz w:val="22"/>
        </w:rPr>
        <w:t xml:space="preserve">3. Aplicar técnicas para fluxo de trabalho em departamento de pessoal: atendimento ao público, cumprimento das determinações legais, cálculo de folha de pagamento, expedição de documentos, registro de informações, arquivos de prontuários e de documentos. </w:t>
      </w:r>
    </w:p>
    <w:p w:rsidR="003C5759" w:rsidRPr="00A1322B" w:rsidRDefault="00A1322B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  <w:proofErr w:type="gramStart"/>
      <w:r w:rsidRPr="00A1322B">
        <w:rPr>
          <w:rFonts w:asciiTheme="minorHAnsi" w:hAnsiTheme="minorHAnsi" w:cstheme="minorHAnsi"/>
          <w:sz w:val="22"/>
        </w:rPr>
        <w:t xml:space="preserve">(  </w:t>
      </w:r>
      <w:proofErr w:type="gramEnd"/>
      <w:r w:rsidRPr="00A1322B">
        <w:rPr>
          <w:rFonts w:asciiTheme="minorHAnsi" w:hAnsiTheme="minorHAnsi" w:cstheme="minorHAnsi"/>
          <w:sz w:val="22"/>
        </w:rPr>
        <w:t xml:space="preserve"> ) Realizar cálculos matemáticos para folha de pagamento.</w:t>
      </w:r>
    </w:p>
    <w:p w:rsidR="00A1322B" w:rsidRDefault="00A1322B" w:rsidP="00DF17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</w:t>
      </w:r>
      <w:proofErr w:type="gramStart"/>
      <w:r w:rsidRPr="00A1322B">
        <w:rPr>
          <w:rFonts w:asciiTheme="minorHAnsi" w:hAnsiTheme="minorHAnsi" w:cstheme="minorHAnsi"/>
          <w:sz w:val="22"/>
        </w:rPr>
        <w:t xml:space="preserve">(  </w:t>
      </w:r>
      <w:proofErr w:type="gramEnd"/>
      <w:r w:rsidRPr="00A1322B">
        <w:rPr>
          <w:rFonts w:asciiTheme="minorHAnsi" w:hAnsiTheme="minorHAnsi" w:cstheme="minorHAnsi"/>
          <w:sz w:val="22"/>
        </w:rPr>
        <w:t xml:space="preserve"> ) Contribuir na elaboração dos organogramas gerais e dos funcionogramas, visando à</w:t>
      </w:r>
      <w:r>
        <w:rPr>
          <w:rFonts w:asciiTheme="minorHAnsi" w:hAnsiTheme="minorHAnsi" w:cstheme="minorHAnsi"/>
          <w:sz w:val="22"/>
        </w:rPr>
        <w:t xml:space="preserve"> </w:t>
      </w:r>
      <w:r w:rsidRPr="00A1322B">
        <w:rPr>
          <w:rFonts w:asciiTheme="minorHAnsi" w:hAnsiTheme="minorHAnsi" w:cstheme="minorHAnsi"/>
          <w:sz w:val="22"/>
        </w:rPr>
        <w:t>manutenção do quadro de pessoal e os limites de responsabilidades.</w:t>
      </w:r>
    </w:p>
    <w:p w:rsidR="00A1322B" w:rsidRPr="00A1322B" w:rsidRDefault="00A1322B" w:rsidP="00DF17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A1322B">
        <w:rPr>
          <w:rFonts w:asciiTheme="minorHAnsi" w:hAnsiTheme="minorHAnsi" w:cstheme="minorHAnsi"/>
          <w:sz w:val="22"/>
        </w:rPr>
        <w:t xml:space="preserve">     </w:t>
      </w:r>
      <w:proofErr w:type="gramStart"/>
      <w:r w:rsidRPr="00A1322B">
        <w:rPr>
          <w:rFonts w:asciiTheme="minorHAnsi" w:hAnsiTheme="minorHAnsi" w:cstheme="minorHAnsi"/>
          <w:sz w:val="22"/>
        </w:rPr>
        <w:t xml:space="preserve">(  </w:t>
      </w:r>
      <w:proofErr w:type="gramEnd"/>
      <w:r w:rsidRPr="00A1322B">
        <w:rPr>
          <w:rFonts w:asciiTheme="minorHAnsi" w:hAnsiTheme="minorHAnsi" w:cstheme="minorHAnsi"/>
          <w:sz w:val="22"/>
        </w:rPr>
        <w:t xml:space="preserve"> ) Elaborar relatórios, planilhas estatísticas e gráficos, de acordo com as necessidades</w:t>
      </w:r>
      <w:r>
        <w:rPr>
          <w:rFonts w:asciiTheme="minorHAnsi" w:hAnsiTheme="minorHAnsi" w:cstheme="minorHAnsi"/>
          <w:sz w:val="22"/>
        </w:rPr>
        <w:t xml:space="preserve"> </w:t>
      </w:r>
      <w:r w:rsidRPr="00A1322B">
        <w:rPr>
          <w:rFonts w:asciiTheme="minorHAnsi" w:hAnsiTheme="minorHAnsi" w:cstheme="minorHAnsi"/>
          <w:sz w:val="22"/>
        </w:rPr>
        <w:t>da área de Recursos Humanos.</w:t>
      </w:r>
    </w:p>
    <w:p w:rsidR="003C5759" w:rsidRPr="00830E7D" w:rsidRDefault="003C5759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830E7D" w:rsidRPr="00A1322B" w:rsidRDefault="00830E7D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A1322B">
        <w:rPr>
          <w:rFonts w:asciiTheme="minorHAnsi" w:hAnsiTheme="minorHAnsi" w:cstheme="minorHAnsi"/>
          <w:b/>
          <w:sz w:val="22"/>
        </w:rPr>
        <w:t xml:space="preserve">4. Atuar respeitando os limites estabelecidos pelas leis e pelo código de ética profissional, bem como as diferenças locais, culturais e sociais. </w:t>
      </w:r>
    </w:p>
    <w:p w:rsidR="003C5759" w:rsidRPr="00A1322B" w:rsidRDefault="00B338D2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  <w:proofErr w:type="gramStart"/>
      <w:r w:rsidRPr="00A1322B">
        <w:rPr>
          <w:rFonts w:asciiTheme="minorHAnsi" w:hAnsiTheme="minorHAnsi" w:cstheme="minorHAnsi"/>
          <w:sz w:val="22"/>
        </w:rPr>
        <w:t xml:space="preserve">(  </w:t>
      </w:r>
      <w:proofErr w:type="gramEnd"/>
      <w:r w:rsidRPr="00A1322B">
        <w:rPr>
          <w:rFonts w:asciiTheme="minorHAnsi" w:hAnsiTheme="minorHAnsi" w:cstheme="minorHAnsi"/>
          <w:sz w:val="22"/>
        </w:rPr>
        <w:t xml:space="preserve">  ) Estabelecer relacionamento de respeito mútuo no ambiente de trabalho.</w:t>
      </w:r>
    </w:p>
    <w:p w:rsidR="00B338D2" w:rsidRPr="00A1322B" w:rsidRDefault="00B338D2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  <w:proofErr w:type="gramStart"/>
      <w:r w:rsidRPr="00A1322B">
        <w:rPr>
          <w:rFonts w:asciiTheme="minorHAnsi" w:hAnsiTheme="minorHAnsi" w:cstheme="minorHAnsi"/>
          <w:sz w:val="22"/>
        </w:rPr>
        <w:t xml:space="preserve">(  </w:t>
      </w:r>
      <w:proofErr w:type="gramEnd"/>
      <w:r w:rsidRPr="00A1322B">
        <w:rPr>
          <w:rFonts w:asciiTheme="minorHAnsi" w:hAnsiTheme="minorHAnsi" w:cstheme="minorHAnsi"/>
          <w:sz w:val="22"/>
        </w:rPr>
        <w:t xml:space="preserve"> ) Sistematizar normas de conduta empresarial.</w:t>
      </w:r>
    </w:p>
    <w:p w:rsidR="00B338D2" w:rsidRPr="00A1322B" w:rsidRDefault="00B338D2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  <w:proofErr w:type="gramStart"/>
      <w:r w:rsidRPr="00A1322B">
        <w:rPr>
          <w:rFonts w:asciiTheme="minorHAnsi" w:hAnsiTheme="minorHAnsi" w:cstheme="minorHAnsi"/>
          <w:sz w:val="22"/>
        </w:rPr>
        <w:t xml:space="preserve">(  </w:t>
      </w:r>
      <w:proofErr w:type="gramEnd"/>
      <w:r w:rsidRPr="00A1322B">
        <w:rPr>
          <w:rFonts w:asciiTheme="minorHAnsi" w:hAnsiTheme="minorHAnsi" w:cstheme="minorHAnsi"/>
          <w:sz w:val="22"/>
        </w:rPr>
        <w:t xml:space="preserve"> ) Cumprir eticamente as funções nos subsistemas de Recursos Humanos. </w:t>
      </w:r>
    </w:p>
    <w:p w:rsidR="003C5759" w:rsidRDefault="003C5759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A1322B" w:rsidRPr="00A1322B" w:rsidRDefault="00A1322B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830E7D" w:rsidRPr="00A1322B" w:rsidRDefault="00830E7D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A1322B">
        <w:rPr>
          <w:rFonts w:asciiTheme="minorHAnsi" w:hAnsiTheme="minorHAnsi" w:cstheme="minorHAnsi"/>
          <w:b/>
          <w:sz w:val="22"/>
        </w:rPr>
        <w:t xml:space="preserve">5. Comunicar-se oralmente e por escrito na língua inglesa e na língua espanhola, no contexto da área profissional. </w:t>
      </w:r>
    </w:p>
    <w:p w:rsidR="003C5759" w:rsidRPr="00A1322B" w:rsidRDefault="00306FB1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  <w:proofErr w:type="gramStart"/>
      <w:r w:rsidRPr="00A1322B">
        <w:rPr>
          <w:rFonts w:asciiTheme="minorHAnsi" w:hAnsiTheme="minorHAnsi" w:cstheme="minorHAnsi"/>
          <w:sz w:val="22"/>
        </w:rPr>
        <w:t xml:space="preserve">(  </w:t>
      </w:r>
      <w:proofErr w:type="gramEnd"/>
      <w:r w:rsidRPr="00A1322B">
        <w:rPr>
          <w:rFonts w:asciiTheme="minorHAnsi" w:hAnsiTheme="minorHAnsi" w:cstheme="minorHAnsi"/>
          <w:sz w:val="22"/>
        </w:rPr>
        <w:t xml:space="preserve">  ) Utilizar língua inglesa e espanhola, em nível básico, na comunicação profissional.</w:t>
      </w:r>
    </w:p>
    <w:p w:rsidR="00306FB1" w:rsidRPr="00A1322B" w:rsidRDefault="00A1322B" w:rsidP="00DF17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</w:t>
      </w:r>
      <w:proofErr w:type="gramStart"/>
      <w:r w:rsidR="00306FB1" w:rsidRPr="00A1322B">
        <w:rPr>
          <w:rFonts w:asciiTheme="minorHAnsi" w:hAnsiTheme="minorHAnsi" w:cstheme="minorHAnsi"/>
          <w:sz w:val="22"/>
        </w:rPr>
        <w:t xml:space="preserve">(  </w:t>
      </w:r>
      <w:proofErr w:type="gramEnd"/>
      <w:r w:rsidR="00306FB1" w:rsidRPr="00A1322B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</w:t>
      </w:r>
      <w:r w:rsidR="00306FB1" w:rsidRPr="00A1322B">
        <w:rPr>
          <w:rFonts w:asciiTheme="minorHAnsi" w:hAnsiTheme="minorHAnsi" w:cstheme="minorHAnsi"/>
          <w:sz w:val="22"/>
        </w:rPr>
        <w:t>) Utilizar expressões simples em apresentações, ligações telefônicas e em</w:t>
      </w:r>
      <w:r>
        <w:rPr>
          <w:rFonts w:asciiTheme="minorHAnsi" w:hAnsiTheme="minorHAnsi" w:cstheme="minorHAnsi"/>
          <w:sz w:val="22"/>
        </w:rPr>
        <w:t xml:space="preserve"> </w:t>
      </w:r>
      <w:r w:rsidR="00306FB1" w:rsidRPr="00A1322B">
        <w:rPr>
          <w:rFonts w:asciiTheme="minorHAnsi" w:hAnsiTheme="minorHAnsi" w:cstheme="minorHAnsi"/>
          <w:sz w:val="22"/>
        </w:rPr>
        <w:t>informações relativas à área de pessoal em língua inglesa e espanhola.</w:t>
      </w:r>
    </w:p>
    <w:p w:rsidR="00306FB1" w:rsidRPr="00A1322B" w:rsidRDefault="00306FB1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  <w:proofErr w:type="gramStart"/>
      <w:r w:rsidRPr="00A1322B">
        <w:rPr>
          <w:rFonts w:asciiTheme="minorHAnsi" w:hAnsiTheme="minorHAnsi" w:cstheme="minorHAnsi"/>
          <w:sz w:val="22"/>
        </w:rPr>
        <w:t xml:space="preserve">(  </w:t>
      </w:r>
      <w:proofErr w:type="gramEnd"/>
      <w:r w:rsidRPr="00A1322B">
        <w:rPr>
          <w:rFonts w:asciiTheme="minorHAnsi" w:hAnsiTheme="minorHAnsi" w:cstheme="minorHAnsi"/>
          <w:sz w:val="22"/>
        </w:rPr>
        <w:t xml:space="preserve">  ) Elaborar textos simples em língua inglesa e espanhola.</w:t>
      </w:r>
    </w:p>
    <w:p w:rsidR="00306FB1" w:rsidRPr="00830E7D" w:rsidRDefault="00306FB1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830E7D" w:rsidRPr="00A1322B" w:rsidRDefault="00830E7D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A1322B">
        <w:rPr>
          <w:rFonts w:asciiTheme="minorHAnsi" w:hAnsiTheme="minorHAnsi" w:cstheme="minorHAnsi"/>
          <w:b/>
          <w:sz w:val="22"/>
        </w:rPr>
        <w:t xml:space="preserve">6. Comunicar-se utilizando a terminologia técnica da área de gestão de recursos humanos. </w:t>
      </w:r>
    </w:p>
    <w:p w:rsidR="003C5759" w:rsidRPr="00A1322B" w:rsidRDefault="00306FB1" w:rsidP="00DF17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A1322B">
        <w:rPr>
          <w:rFonts w:asciiTheme="minorHAnsi" w:hAnsiTheme="minorHAnsi" w:cstheme="minorHAnsi"/>
          <w:sz w:val="22"/>
        </w:rPr>
        <w:t xml:space="preserve">(  </w:t>
      </w:r>
      <w:proofErr w:type="gramEnd"/>
      <w:r w:rsidRPr="00A1322B">
        <w:rPr>
          <w:rFonts w:asciiTheme="minorHAnsi" w:hAnsiTheme="minorHAnsi" w:cstheme="minorHAnsi"/>
          <w:sz w:val="22"/>
        </w:rPr>
        <w:t xml:space="preserve"> ) Comunicar-se com diferentes públicos.</w:t>
      </w:r>
    </w:p>
    <w:p w:rsidR="00306FB1" w:rsidRPr="00A1322B" w:rsidRDefault="00306FB1" w:rsidP="00DF17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A1322B">
        <w:rPr>
          <w:rFonts w:asciiTheme="minorHAnsi" w:hAnsiTheme="minorHAnsi" w:cstheme="minorHAnsi"/>
          <w:sz w:val="22"/>
        </w:rPr>
        <w:lastRenderedPageBreak/>
        <w:t xml:space="preserve">(  </w:t>
      </w:r>
      <w:proofErr w:type="gramEnd"/>
      <w:r w:rsidRPr="00A1322B">
        <w:rPr>
          <w:rFonts w:asciiTheme="minorHAnsi" w:hAnsiTheme="minorHAnsi" w:cstheme="minorHAnsi"/>
          <w:sz w:val="22"/>
        </w:rPr>
        <w:t xml:space="preserve"> ) Comunicar-se utilizando a terminologia técnica das áreas Administrativas de Recursos</w:t>
      </w:r>
      <w:r w:rsidR="00A1322B">
        <w:rPr>
          <w:rFonts w:asciiTheme="minorHAnsi" w:hAnsiTheme="minorHAnsi" w:cstheme="minorHAnsi"/>
          <w:sz w:val="22"/>
        </w:rPr>
        <w:t xml:space="preserve"> </w:t>
      </w:r>
      <w:r w:rsidRPr="00A1322B">
        <w:rPr>
          <w:rFonts w:asciiTheme="minorHAnsi" w:hAnsiTheme="minorHAnsi" w:cstheme="minorHAnsi"/>
          <w:sz w:val="22"/>
        </w:rPr>
        <w:t>Humanos.</w:t>
      </w:r>
    </w:p>
    <w:p w:rsidR="00306FB1" w:rsidRPr="00A1322B" w:rsidRDefault="00306FB1" w:rsidP="00DF17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A1322B">
        <w:rPr>
          <w:rFonts w:asciiTheme="minorHAnsi" w:hAnsiTheme="minorHAnsi" w:cstheme="minorHAnsi"/>
          <w:sz w:val="22"/>
        </w:rPr>
        <w:t xml:space="preserve">(  </w:t>
      </w:r>
      <w:proofErr w:type="gramEnd"/>
      <w:r w:rsidRPr="00A1322B">
        <w:rPr>
          <w:rFonts w:asciiTheme="minorHAnsi" w:hAnsiTheme="minorHAnsi" w:cstheme="minorHAnsi"/>
          <w:sz w:val="22"/>
        </w:rPr>
        <w:t xml:space="preserve"> ) Operacionalizar o fluxo de comunicação e informação nas rotinas administrativas da</w:t>
      </w:r>
      <w:r w:rsidR="00A1322B">
        <w:rPr>
          <w:rFonts w:asciiTheme="minorHAnsi" w:hAnsiTheme="minorHAnsi" w:cstheme="minorHAnsi"/>
          <w:sz w:val="22"/>
        </w:rPr>
        <w:t xml:space="preserve"> </w:t>
      </w:r>
      <w:r w:rsidRPr="00A1322B">
        <w:rPr>
          <w:rFonts w:asciiTheme="minorHAnsi" w:hAnsiTheme="minorHAnsi" w:cstheme="minorHAnsi"/>
          <w:sz w:val="22"/>
        </w:rPr>
        <w:t>área de pessoal.</w:t>
      </w:r>
    </w:p>
    <w:p w:rsidR="003C5759" w:rsidRPr="00830E7D" w:rsidRDefault="003C5759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830E7D" w:rsidRPr="00A1322B" w:rsidRDefault="00830E7D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A1322B">
        <w:rPr>
          <w:rFonts w:asciiTheme="minorHAnsi" w:hAnsiTheme="minorHAnsi" w:cstheme="minorHAnsi"/>
          <w:b/>
          <w:sz w:val="22"/>
        </w:rPr>
        <w:t xml:space="preserve">7. Coordenar a rotina administrativa no que tange à gestão de recursos humanos e seus processos. </w:t>
      </w:r>
    </w:p>
    <w:p w:rsidR="003C5759" w:rsidRDefault="00FA6E85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</w:rPr>
        <w:t xml:space="preserve"> )</w:t>
      </w:r>
      <w:r w:rsidRPr="00FA6E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Adequar a imagem pessoal ao ambiente profissional</w:t>
      </w:r>
    </w:p>
    <w:p w:rsidR="00FA6E85" w:rsidRDefault="00FA6E85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</w:t>
      </w:r>
      <w:r w:rsidRPr="00FA6E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Desenvolver postura e atitudes proativas e técnicas no tratamento de clientes internos, externos, pessoas com</w:t>
      </w:r>
    </w:p>
    <w:p w:rsidR="00FA6E85" w:rsidRDefault="00FA6E85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deficiência e estrangeiros.  Triar, organizar, classificar, registrar e encaminhar correspondências. </w:t>
      </w:r>
    </w:p>
    <w:p w:rsidR="00FA6E85" w:rsidRDefault="00FA6E85" w:rsidP="00DF17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</w:t>
      </w:r>
      <w:r w:rsidRPr="00FA6E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Aplicar técnicas de administração do tempo em ambientes administrativos.  Executar com responsabilidade as práticas administrativas.</w:t>
      </w:r>
    </w:p>
    <w:p w:rsidR="003C5759" w:rsidRPr="00830E7D" w:rsidRDefault="003C5759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830E7D" w:rsidRPr="00A1322B" w:rsidRDefault="00830E7D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A1322B">
        <w:rPr>
          <w:rFonts w:asciiTheme="minorHAnsi" w:hAnsiTheme="minorHAnsi" w:cstheme="minorHAnsi"/>
          <w:b/>
          <w:sz w:val="22"/>
        </w:rPr>
        <w:t xml:space="preserve">8. Desenvolver técnicas de atendimento a candidatos a vagas de emprego. </w:t>
      </w:r>
    </w:p>
    <w:p w:rsidR="003C5759" w:rsidRDefault="00FA6E85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</w:rPr>
        <w:t xml:space="preserve">  ) </w:t>
      </w:r>
      <w:r>
        <w:rPr>
          <w:rFonts w:ascii="Arial" w:hAnsi="Arial" w:cs="Arial"/>
          <w:sz w:val="20"/>
          <w:szCs w:val="20"/>
        </w:rPr>
        <w:t>Atender clientes (presencial e a distância).</w:t>
      </w:r>
    </w:p>
    <w:p w:rsidR="00E256DD" w:rsidRDefault="00FA6E85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) </w:t>
      </w:r>
      <w:r w:rsidR="00E256DD">
        <w:rPr>
          <w:rFonts w:ascii="Arial" w:hAnsi="Arial" w:cs="Arial"/>
          <w:sz w:val="20"/>
          <w:szCs w:val="20"/>
        </w:rPr>
        <w:t>Desenvolver postura e atitudes proativas e técnicas no tratamento de clientes internos, externos, pessoas com</w:t>
      </w:r>
    </w:p>
    <w:p w:rsidR="00E256DD" w:rsidRDefault="00E256DD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deficiência e estrangeiros.</w:t>
      </w:r>
    </w:p>
    <w:p w:rsidR="00E256DD" w:rsidRDefault="00FA6E85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) </w:t>
      </w:r>
      <w:r w:rsidR="00E256DD">
        <w:rPr>
          <w:rFonts w:ascii="Arial" w:hAnsi="Arial" w:cs="Arial"/>
          <w:sz w:val="20"/>
          <w:szCs w:val="20"/>
        </w:rPr>
        <w:t>Praticar atendimento ao cliente interno e externo em concordância com programas de gestão da qualidade ao</w:t>
      </w:r>
    </w:p>
    <w:p w:rsidR="00FA6E85" w:rsidRDefault="00E256DD" w:rsidP="00DF17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="Arial" w:hAnsi="Arial" w:cs="Arial"/>
          <w:sz w:val="20"/>
          <w:szCs w:val="20"/>
        </w:rPr>
        <w:t>atendimento.</w:t>
      </w:r>
    </w:p>
    <w:p w:rsidR="003C5759" w:rsidRPr="00830E7D" w:rsidRDefault="00FA6E85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830E7D" w:rsidRPr="00A1322B" w:rsidRDefault="00830E7D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A1322B">
        <w:rPr>
          <w:rFonts w:asciiTheme="minorHAnsi" w:hAnsiTheme="minorHAnsi" w:cstheme="minorHAnsi"/>
          <w:b/>
          <w:sz w:val="22"/>
        </w:rPr>
        <w:t xml:space="preserve">9. Identificar e avaliar a importância dos documentos, prontuários e informações, operacionalizando todo seu trâmite, desde sua chegada/ emissão até sua incorporação no arquivo permanente. </w:t>
      </w:r>
    </w:p>
    <w:p w:rsidR="003C5759" w:rsidRDefault="00E256DD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</w:rPr>
        <w:t xml:space="preserve">  ) </w:t>
      </w:r>
      <w:r>
        <w:rPr>
          <w:rFonts w:ascii="Arial" w:hAnsi="Arial" w:cs="Arial"/>
          <w:sz w:val="20"/>
          <w:szCs w:val="20"/>
        </w:rPr>
        <w:t xml:space="preserve">Identificar e desenvolver no ambiente de trabalho um </w:t>
      </w:r>
      <w:r>
        <w:rPr>
          <w:rFonts w:ascii="Arial" w:hAnsi="Arial" w:cs="Arial"/>
          <w:i/>
          <w:iCs/>
          <w:sz w:val="20"/>
          <w:szCs w:val="20"/>
        </w:rPr>
        <w:t xml:space="preserve">layout </w:t>
      </w:r>
      <w:r>
        <w:rPr>
          <w:rFonts w:ascii="Arial" w:hAnsi="Arial" w:cs="Arial"/>
          <w:sz w:val="20"/>
          <w:szCs w:val="20"/>
        </w:rPr>
        <w:t>organizado, ergonômico e acessível.</w:t>
      </w:r>
    </w:p>
    <w:p w:rsidR="00E256DD" w:rsidRDefault="00E256DD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) Selecionar, organizar, classificar e arquivar documentos.  </w:t>
      </w:r>
    </w:p>
    <w:p w:rsidR="00E256DD" w:rsidRDefault="00E256DD" w:rsidP="00DF17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) Executar, coordenar, controlar e organizar agendas (manual e eletrônica).</w:t>
      </w:r>
    </w:p>
    <w:p w:rsidR="003C5759" w:rsidRPr="00830E7D" w:rsidRDefault="003C5759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3C5759" w:rsidRDefault="00830E7D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A1322B">
        <w:rPr>
          <w:rFonts w:asciiTheme="minorHAnsi" w:hAnsiTheme="minorHAnsi" w:cstheme="minorHAnsi"/>
          <w:b/>
          <w:sz w:val="22"/>
        </w:rPr>
        <w:t xml:space="preserve">10. Identificar e interpretar as diretrizes do planejamento estratégico, tático e do plano diretor aplicáveis à gestão de recursos humanos. </w:t>
      </w:r>
    </w:p>
    <w:p w:rsidR="00D63376" w:rsidRDefault="00D63376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Theme="minorHAnsi" w:hAnsiTheme="minorHAnsi" w:cstheme="minorHAnsi"/>
          <w:b/>
          <w:sz w:val="22"/>
        </w:rPr>
        <w:t xml:space="preserve">(  </w:t>
      </w:r>
      <w:proofErr w:type="gramEnd"/>
      <w:r>
        <w:rPr>
          <w:rFonts w:asciiTheme="minorHAnsi" w:hAnsiTheme="minorHAnsi" w:cstheme="minorHAnsi"/>
          <w:b/>
          <w:sz w:val="22"/>
        </w:rPr>
        <w:t xml:space="preserve"> ) </w:t>
      </w:r>
      <w:r>
        <w:rPr>
          <w:rFonts w:ascii="Arial" w:hAnsi="Arial" w:cs="Arial"/>
          <w:sz w:val="19"/>
          <w:szCs w:val="19"/>
        </w:rPr>
        <w:t>Caracterizar indicadores como apoio à tomada de decisões gerenciais.</w:t>
      </w:r>
    </w:p>
    <w:p w:rsidR="00D63376" w:rsidRDefault="00D63376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 xml:space="preserve">(  </w:t>
      </w:r>
      <w:proofErr w:type="gramEnd"/>
      <w:r>
        <w:rPr>
          <w:rFonts w:ascii="Arial" w:hAnsi="Arial" w:cs="Arial"/>
          <w:sz w:val="19"/>
          <w:szCs w:val="19"/>
        </w:rPr>
        <w:t xml:space="preserve"> ) Interpretar medições nas Organizações com/sem fins lucrativos e na esfera governamental.</w:t>
      </w:r>
    </w:p>
    <w:p w:rsidR="00D63376" w:rsidRPr="00D63376" w:rsidRDefault="00D63376" w:rsidP="00DF17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sz w:val="22"/>
        </w:rPr>
      </w:pPr>
      <w:proofErr w:type="gramStart"/>
      <w:r>
        <w:rPr>
          <w:rFonts w:ascii="Arial" w:hAnsi="Arial" w:cs="Arial"/>
          <w:sz w:val="19"/>
          <w:szCs w:val="19"/>
        </w:rPr>
        <w:t xml:space="preserve">(  </w:t>
      </w:r>
      <w:proofErr w:type="gramEnd"/>
      <w:r>
        <w:rPr>
          <w:rFonts w:ascii="Arial" w:hAnsi="Arial" w:cs="Arial"/>
          <w:sz w:val="19"/>
          <w:szCs w:val="19"/>
        </w:rPr>
        <w:t xml:space="preserve"> ) </w:t>
      </w:r>
      <w:r w:rsidR="00E10B91">
        <w:rPr>
          <w:rFonts w:ascii="Arial" w:hAnsi="Arial" w:cs="Arial"/>
          <w:sz w:val="19"/>
          <w:szCs w:val="19"/>
        </w:rPr>
        <w:t>Estimar a capacidade de a receita de uma organização cobrir as despesas globais.</w:t>
      </w:r>
    </w:p>
    <w:p w:rsidR="003C5759" w:rsidRPr="00830E7D" w:rsidRDefault="003C5759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830E7D" w:rsidRPr="00A1322B" w:rsidRDefault="00830E7D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A1322B">
        <w:rPr>
          <w:rFonts w:asciiTheme="minorHAnsi" w:hAnsiTheme="minorHAnsi" w:cstheme="minorHAnsi"/>
          <w:b/>
          <w:sz w:val="22"/>
        </w:rPr>
        <w:t xml:space="preserve">11. Identificar oportunidades, tendências e perspectivas das organizações, modelos e relações de trabalho para criação de novos métodos de trabalho. </w:t>
      </w:r>
    </w:p>
    <w:p w:rsidR="003C5759" w:rsidRDefault="00D63376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</w:rPr>
        <w:t xml:space="preserve"> )  </w:t>
      </w:r>
      <w:r w:rsidR="00E10B91">
        <w:rPr>
          <w:rFonts w:ascii="Arial" w:hAnsi="Arial" w:cs="Arial"/>
          <w:sz w:val="20"/>
          <w:szCs w:val="20"/>
        </w:rPr>
        <w:t>Identificar vantagens e desvantagens dos recrutamentos interno e externo.</w:t>
      </w:r>
    </w:p>
    <w:p w:rsidR="00E10B91" w:rsidRDefault="00E10B91" w:rsidP="00DF17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 Acompanhar inovações da área tendo em vista a melhoria do desempenho pessoal e organizacional.</w:t>
      </w:r>
    </w:p>
    <w:p w:rsidR="003C5759" w:rsidRPr="00830E7D" w:rsidRDefault="003C5759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830E7D" w:rsidRPr="00A1322B" w:rsidRDefault="00830E7D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A1322B">
        <w:rPr>
          <w:rFonts w:asciiTheme="minorHAnsi" w:hAnsiTheme="minorHAnsi" w:cstheme="minorHAnsi"/>
          <w:b/>
          <w:sz w:val="22"/>
        </w:rPr>
        <w:t xml:space="preserve">12. Interpretar a legislação que regula as atividades da área de recursos humanos, tais como as normas de higiene e segurança. </w:t>
      </w:r>
    </w:p>
    <w:p w:rsidR="003C5759" w:rsidRDefault="00A06F77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 xml:space="preserve">(  </w:t>
      </w:r>
      <w:proofErr w:type="gramEnd"/>
      <w:r>
        <w:rPr>
          <w:rFonts w:ascii="Arial" w:hAnsi="Arial" w:cs="Arial"/>
          <w:sz w:val="19"/>
          <w:szCs w:val="19"/>
        </w:rPr>
        <w:t xml:space="preserve"> ) Aplicar as Normas Regulamentadoras apontadas pela CLT.</w:t>
      </w:r>
    </w:p>
    <w:p w:rsidR="00A06F77" w:rsidRDefault="00A06F77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 xml:space="preserve">(  </w:t>
      </w:r>
      <w:proofErr w:type="gramEnd"/>
      <w:r>
        <w:rPr>
          <w:rFonts w:ascii="Arial" w:hAnsi="Arial" w:cs="Arial"/>
          <w:sz w:val="19"/>
          <w:szCs w:val="19"/>
        </w:rPr>
        <w:t xml:space="preserve"> ) Identifcar a Norma Regulamentadora 5 referente a CIPA.</w:t>
      </w:r>
    </w:p>
    <w:p w:rsidR="00A06F77" w:rsidRDefault="00A06F77" w:rsidP="00DF17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>
        <w:rPr>
          <w:rFonts w:ascii="Arial" w:hAnsi="Arial" w:cs="Arial"/>
          <w:sz w:val="19"/>
          <w:szCs w:val="19"/>
        </w:rPr>
        <w:t xml:space="preserve">(  </w:t>
      </w:r>
      <w:proofErr w:type="gramEnd"/>
      <w:r>
        <w:rPr>
          <w:rFonts w:ascii="Arial" w:hAnsi="Arial" w:cs="Arial"/>
          <w:sz w:val="19"/>
          <w:szCs w:val="19"/>
        </w:rPr>
        <w:t xml:space="preserve"> ) Identificar a área de Higiene e Medicina do Trabalho como responsável pela proteção à saúde do trabalhador.</w:t>
      </w:r>
    </w:p>
    <w:p w:rsidR="003C5759" w:rsidRPr="00830E7D" w:rsidRDefault="003C5759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830E7D" w:rsidRPr="00A1322B" w:rsidRDefault="00830E7D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A1322B">
        <w:rPr>
          <w:rFonts w:asciiTheme="minorHAnsi" w:hAnsiTheme="minorHAnsi" w:cstheme="minorHAnsi"/>
          <w:b/>
          <w:sz w:val="22"/>
        </w:rPr>
        <w:t xml:space="preserve">13. Interpretar resultados de estudos de mercado, econômicos ou tecnológicos, utilizando-os nos sistemas e subsistemas de gestão de recursos humanos. </w:t>
      </w:r>
    </w:p>
    <w:p w:rsidR="003C5759" w:rsidRDefault="00010ED4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Theme="minorHAnsi" w:hAnsiTheme="minorHAnsi" w:cstheme="minorHAnsi"/>
          <w:sz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</w:rPr>
        <w:t xml:space="preserve"> ) </w:t>
      </w:r>
      <w:r>
        <w:rPr>
          <w:rFonts w:ascii="Arial" w:hAnsi="Arial" w:cs="Arial"/>
          <w:sz w:val="19"/>
          <w:szCs w:val="19"/>
        </w:rPr>
        <w:t>Interpretar indicadores financeiros como instrumento de medição de aspectos pontuais ou de um programa.</w:t>
      </w:r>
    </w:p>
    <w:p w:rsidR="00010ED4" w:rsidRDefault="00010ED4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 xml:space="preserve">(  </w:t>
      </w:r>
      <w:proofErr w:type="gramEnd"/>
      <w:r>
        <w:rPr>
          <w:rFonts w:ascii="Arial" w:hAnsi="Arial" w:cs="Arial"/>
          <w:sz w:val="19"/>
          <w:szCs w:val="19"/>
        </w:rPr>
        <w:t xml:space="preserve"> )</w:t>
      </w:r>
      <w:r w:rsidRPr="00010ED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Analisar os aspectos quantitativos e qualitativos da força de trabalho de uma Organização.</w:t>
      </w:r>
    </w:p>
    <w:p w:rsidR="00010ED4" w:rsidRPr="00830E7D" w:rsidRDefault="00010ED4" w:rsidP="00DF17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</w:rPr>
      </w:pPr>
    </w:p>
    <w:p w:rsidR="00830E7D" w:rsidRPr="00A1322B" w:rsidRDefault="00830E7D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A1322B">
        <w:rPr>
          <w:rFonts w:asciiTheme="minorHAnsi" w:hAnsiTheme="minorHAnsi" w:cstheme="minorHAnsi"/>
          <w:b/>
          <w:sz w:val="22"/>
        </w:rPr>
        <w:t xml:space="preserve">14. Investir no próprio desenvolvimento, mantendo-se permanentemente atualizado, com plena capacidade de adaptações às mudanças. </w:t>
      </w:r>
    </w:p>
    <w:p w:rsidR="003C5759" w:rsidRDefault="00F54D6A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)Perceber que há crescente exigência relativa ao comportamento profissional.</w:t>
      </w:r>
    </w:p>
    <w:p w:rsidR="00010ED4" w:rsidRDefault="00010ED4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</w:t>
      </w:r>
      <w:r w:rsidRPr="00010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Acompanhar inovações da área tendo em vista a melhoria do desempenho pessoal e organizacional.</w:t>
      </w:r>
    </w:p>
    <w:p w:rsidR="00F54D6A" w:rsidRDefault="00F54D6A" w:rsidP="00DF17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</w:rPr>
      </w:pPr>
    </w:p>
    <w:p w:rsidR="003C5759" w:rsidRPr="00830E7D" w:rsidRDefault="003C5759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830E7D" w:rsidRPr="00A1322B" w:rsidRDefault="00830E7D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A1322B">
        <w:rPr>
          <w:rFonts w:asciiTheme="minorHAnsi" w:hAnsiTheme="minorHAnsi" w:cstheme="minorHAnsi"/>
          <w:b/>
          <w:sz w:val="22"/>
        </w:rPr>
        <w:t xml:space="preserve">15. Operacionalizar as informações por meio de sistemas informatizados. </w:t>
      </w:r>
    </w:p>
    <w:p w:rsidR="003C5759" w:rsidRDefault="003C5759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3C5759" w:rsidRDefault="00A06F77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2"/>
        </w:rPr>
        <w:lastRenderedPageBreak/>
        <w:t xml:space="preserve">(  </w:t>
      </w:r>
      <w:proofErr w:type="gramEnd"/>
      <w:r>
        <w:rPr>
          <w:rFonts w:asciiTheme="minorHAnsi" w:hAnsiTheme="minorHAnsi" w:cstheme="minorHAnsi"/>
          <w:sz w:val="22"/>
        </w:rPr>
        <w:t xml:space="preserve">  ) </w:t>
      </w:r>
      <w:r>
        <w:rPr>
          <w:rFonts w:ascii="Arial" w:hAnsi="Arial" w:cs="Arial"/>
          <w:sz w:val="20"/>
          <w:szCs w:val="20"/>
        </w:rPr>
        <w:t>Utilizar programas de gerenciamento para o controle de departamento de pessoal.</w:t>
      </w:r>
    </w:p>
    <w:p w:rsidR="00A06F77" w:rsidRDefault="00A06F77" w:rsidP="00DF17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) Pesquisar novas ferramentas e aplicativos de informática para gestão de pessoas.</w:t>
      </w:r>
    </w:p>
    <w:p w:rsidR="003C5759" w:rsidRPr="00830E7D" w:rsidRDefault="003C5759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830E7D" w:rsidRPr="00A1322B" w:rsidRDefault="00830E7D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A1322B">
        <w:rPr>
          <w:rFonts w:asciiTheme="minorHAnsi" w:hAnsiTheme="minorHAnsi" w:cstheme="minorHAnsi"/>
          <w:b/>
          <w:sz w:val="22"/>
        </w:rPr>
        <w:t xml:space="preserve">16. Organizar e manter arquivo de documentos e prontuários funcionais, procedendo à classificação, etiquetagem e guarda, facilitando consultas e promovendo a conservação. </w:t>
      </w:r>
    </w:p>
    <w:p w:rsidR="003C5759" w:rsidRDefault="00010ED4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</w:rPr>
        <w:t xml:space="preserve"> ) </w:t>
      </w:r>
      <w:r>
        <w:rPr>
          <w:rFonts w:ascii="Arial" w:hAnsi="Arial" w:cs="Arial"/>
          <w:sz w:val="20"/>
          <w:szCs w:val="20"/>
        </w:rPr>
        <w:t>Triar, organizar, classificar, registrar e encaminhar correspondências.</w:t>
      </w:r>
    </w:p>
    <w:p w:rsidR="00010ED4" w:rsidRDefault="00010ED4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 Identificar e desenvolver no ambiente de trabalho um </w:t>
      </w:r>
      <w:r>
        <w:rPr>
          <w:rFonts w:ascii="Arial" w:hAnsi="Arial" w:cs="Arial"/>
          <w:i/>
          <w:iCs/>
          <w:sz w:val="20"/>
          <w:szCs w:val="20"/>
        </w:rPr>
        <w:t xml:space="preserve">layout </w:t>
      </w:r>
      <w:r>
        <w:rPr>
          <w:rFonts w:ascii="Arial" w:hAnsi="Arial" w:cs="Arial"/>
          <w:sz w:val="20"/>
          <w:szCs w:val="20"/>
        </w:rPr>
        <w:t>organizado, ergonômico e acessível.</w:t>
      </w:r>
    </w:p>
    <w:p w:rsidR="00010ED4" w:rsidRDefault="00010ED4" w:rsidP="00DF17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</w:t>
      </w:r>
      <w:r w:rsidRPr="00010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Selecionar, organizar, classificar e arquivar documentos.</w:t>
      </w:r>
    </w:p>
    <w:p w:rsidR="003C5759" w:rsidRPr="00830E7D" w:rsidRDefault="003C5759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830E7D" w:rsidRPr="00A1322B" w:rsidRDefault="00830E7D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A1322B">
        <w:rPr>
          <w:rFonts w:asciiTheme="minorHAnsi" w:hAnsiTheme="minorHAnsi" w:cstheme="minorHAnsi"/>
          <w:b/>
          <w:sz w:val="22"/>
        </w:rPr>
        <w:t xml:space="preserve">17. Planejar e executar projetos acadêmicos com base na natureza e na complexidade das atividades. </w:t>
      </w:r>
    </w:p>
    <w:p w:rsidR="003C5759" w:rsidRDefault="00C85157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</w:rPr>
        <w:t xml:space="preserve"> ) </w:t>
      </w:r>
      <w:r>
        <w:rPr>
          <w:rFonts w:ascii="Arial" w:hAnsi="Arial" w:cs="Arial"/>
          <w:sz w:val="20"/>
          <w:szCs w:val="20"/>
        </w:rPr>
        <w:t>Analisar dados e informações obtidas de pesquisas empíricas e bibliográficas.</w:t>
      </w:r>
    </w:p>
    <w:p w:rsidR="00C85157" w:rsidRDefault="00C85157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 Propor soluções parametrizadas por viabilidade técnica e econômica aos problemas identificados no</w:t>
      </w:r>
    </w:p>
    <w:p w:rsidR="00C85157" w:rsidRPr="00C85157" w:rsidRDefault="00C85157" w:rsidP="00DF17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="Arial" w:hAnsi="Arial" w:cs="Arial"/>
          <w:sz w:val="20"/>
          <w:szCs w:val="20"/>
        </w:rPr>
        <w:t>âmbito da área profissional.</w:t>
      </w:r>
    </w:p>
    <w:p w:rsidR="003C5759" w:rsidRPr="00830E7D" w:rsidRDefault="003C5759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830E7D" w:rsidRPr="00A1322B" w:rsidRDefault="00830E7D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A1322B">
        <w:rPr>
          <w:rFonts w:asciiTheme="minorHAnsi" w:hAnsiTheme="minorHAnsi" w:cstheme="minorHAnsi"/>
          <w:b/>
          <w:sz w:val="22"/>
        </w:rPr>
        <w:t xml:space="preserve">18. Selecionar e utilizar aplicativos informatizados, a partir da avaliação das necessidades do usuário. </w:t>
      </w:r>
    </w:p>
    <w:p w:rsidR="003C5759" w:rsidRDefault="00C85157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</w:t>
      </w:r>
      <w:r w:rsidR="00586F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Operar banco de dados utilizando planilhas eletrônicas, arquivos de textos e tabelas dinâmicas.</w:t>
      </w:r>
    </w:p>
    <w:p w:rsidR="00C85157" w:rsidRDefault="00C85157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 Utilizar equipamentos, acessórios e sistemas operacionais específicos para gestão de pessoas.</w:t>
      </w:r>
    </w:p>
    <w:p w:rsidR="00586F5F" w:rsidRDefault="00586F5F" w:rsidP="00DF17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 Identificar programas de gerenciamento.</w:t>
      </w:r>
    </w:p>
    <w:p w:rsidR="003C5759" w:rsidRPr="00830E7D" w:rsidRDefault="003C5759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830E7D" w:rsidRPr="00A1322B" w:rsidRDefault="00830E7D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A1322B">
        <w:rPr>
          <w:rFonts w:asciiTheme="minorHAnsi" w:hAnsiTheme="minorHAnsi" w:cstheme="minorHAnsi"/>
          <w:b/>
          <w:sz w:val="22"/>
        </w:rPr>
        <w:t xml:space="preserve">19. Ter iniciativa, criatividade e determinação política e administrativa, vontade de aprender, abertura às mudanças e consciência da qualidade e das implicações éticas do seu exercício profissional. </w:t>
      </w:r>
    </w:p>
    <w:p w:rsidR="003C5759" w:rsidRDefault="00586F5F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</w:rPr>
        <w:t xml:space="preserve"> ) </w:t>
      </w:r>
      <w:r>
        <w:rPr>
          <w:rFonts w:ascii="Arial" w:hAnsi="Arial" w:cs="Arial"/>
          <w:sz w:val="20"/>
          <w:szCs w:val="20"/>
        </w:rPr>
        <w:t>Interpretar padrões e políticas uniformes de conduta adequada com os valores organizacionais.</w:t>
      </w:r>
    </w:p>
    <w:p w:rsidR="00586F5F" w:rsidRDefault="00586F5F" w:rsidP="00DF17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 Interpretar os fundamentos da ética nos diversos momentos da gestão de pessoas.</w:t>
      </w:r>
    </w:p>
    <w:p w:rsidR="003C5759" w:rsidRPr="00830E7D" w:rsidRDefault="003C5759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830E7D" w:rsidRDefault="00830E7D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A1322B">
        <w:rPr>
          <w:rFonts w:asciiTheme="minorHAnsi" w:hAnsiTheme="minorHAnsi" w:cstheme="minorHAnsi"/>
          <w:b/>
          <w:sz w:val="22"/>
        </w:rPr>
        <w:t>20. Utilizar os instrumentos de planejamento, bem como executar, controlar e avaliar os procedimentos dos sistemas e subsistemas na gestão de recursos humanos.</w:t>
      </w:r>
    </w:p>
    <w:p w:rsidR="00D61E9A" w:rsidRPr="0027290E" w:rsidRDefault="00345C3B" w:rsidP="00DF17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7290E">
        <w:rPr>
          <w:rFonts w:asciiTheme="minorHAnsi" w:hAnsiTheme="minorHAnsi" w:cstheme="minorHAnsi"/>
          <w:sz w:val="22"/>
        </w:rPr>
        <w:t xml:space="preserve">(  </w:t>
      </w:r>
      <w:proofErr w:type="gramEnd"/>
      <w:r w:rsidRPr="0027290E">
        <w:rPr>
          <w:rFonts w:asciiTheme="minorHAnsi" w:hAnsiTheme="minorHAnsi" w:cstheme="minorHAnsi"/>
          <w:sz w:val="22"/>
        </w:rPr>
        <w:t xml:space="preserve"> ) </w:t>
      </w:r>
      <w:r w:rsidRPr="0027290E">
        <w:rPr>
          <w:rFonts w:ascii="Arial" w:hAnsi="Arial" w:cs="Arial"/>
          <w:sz w:val="20"/>
          <w:szCs w:val="20"/>
        </w:rPr>
        <w:t>Analisar a organização para a avaliação do subsistema de aplicação de pessoas.</w:t>
      </w:r>
    </w:p>
    <w:p w:rsidR="00345C3B" w:rsidRPr="0027290E" w:rsidRDefault="00345C3B" w:rsidP="00DF17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27290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7290E">
        <w:rPr>
          <w:rFonts w:ascii="Arial" w:hAnsi="Arial" w:cs="Arial"/>
          <w:sz w:val="20"/>
          <w:szCs w:val="20"/>
        </w:rPr>
        <w:t xml:space="preserve"> )</w:t>
      </w:r>
      <w:r w:rsidRPr="0027290E">
        <w:rPr>
          <w:rFonts w:ascii="Arial" w:hAnsi="Arial" w:cs="Arial"/>
          <w:sz w:val="19"/>
          <w:szCs w:val="19"/>
        </w:rPr>
        <w:t xml:space="preserve"> Caracterizar indicadores como apoio à tomada de decisões gerenciais.</w:t>
      </w:r>
    </w:p>
    <w:p w:rsidR="0027290E" w:rsidRPr="0027290E" w:rsidRDefault="0027290E" w:rsidP="00DF17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27290E">
        <w:rPr>
          <w:rFonts w:asciiTheme="minorHAnsi" w:hAnsiTheme="minorHAnsi" w:cstheme="minorHAnsi"/>
          <w:sz w:val="22"/>
        </w:rPr>
        <w:t xml:space="preserve">(  </w:t>
      </w:r>
      <w:proofErr w:type="gramEnd"/>
      <w:r w:rsidRPr="0027290E">
        <w:rPr>
          <w:rFonts w:asciiTheme="minorHAnsi" w:hAnsiTheme="minorHAnsi" w:cstheme="minorHAnsi"/>
          <w:sz w:val="22"/>
        </w:rPr>
        <w:t xml:space="preserve"> ) </w:t>
      </w:r>
      <w:r w:rsidRPr="0027290E">
        <w:rPr>
          <w:rFonts w:ascii="Arial" w:hAnsi="Arial" w:cs="Arial"/>
          <w:sz w:val="19"/>
          <w:szCs w:val="19"/>
        </w:rPr>
        <w:t>Classificar eficiência e eficácia de processos ligados à Gestão de Recursos Humanos.</w:t>
      </w:r>
    </w:p>
    <w:p w:rsidR="00D61E9A" w:rsidRDefault="00D61E9A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</w:p>
    <w:p w:rsidR="00D61E9A" w:rsidRDefault="00D61E9A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</w:p>
    <w:p w:rsidR="008D5291" w:rsidRPr="004F60E3" w:rsidRDefault="008D5291" w:rsidP="008D529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D5291" w:rsidRPr="004F60E3" w:rsidRDefault="008D5291" w:rsidP="008D529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F60E3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8D5291" w:rsidRPr="004F60E3" w:rsidRDefault="008D5291" w:rsidP="008D529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F60E3">
        <w:rPr>
          <w:rFonts w:asciiTheme="minorHAnsi" w:hAnsiTheme="minorHAnsi" w:cstheme="minorHAnsi"/>
          <w:sz w:val="22"/>
          <w:szCs w:val="22"/>
        </w:rPr>
        <w:t>ASSINATURA DO CANDIDATO</w:t>
      </w:r>
    </w:p>
    <w:p w:rsidR="008D5291" w:rsidRPr="004F60E3" w:rsidRDefault="008D5291" w:rsidP="008D529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8D5291" w:rsidRPr="00A1322B" w:rsidRDefault="008D5291" w:rsidP="00DF1744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</w:p>
    <w:sectPr w:rsidR="008D5291" w:rsidRPr="00A1322B" w:rsidSect="008D5291">
      <w:headerReference w:type="default" r:id="rId10"/>
      <w:pgSz w:w="11906" w:h="16838"/>
      <w:pgMar w:top="1985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E55" w:rsidRDefault="00294E55" w:rsidP="007E6B91">
      <w:pPr>
        <w:spacing w:line="240" w:lineRule="auto"/>
      </w:pPr>
      <w:r>
        <w:separator/>
      </w:r>
    </w:p>
  </w:endnote>
  <w:endnote w:type="continuationSeparator" w:id="0">
    <w:p w:rsidR="00294E55" w:rsidRDefault="00294E55" w:rsidP="007E6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E55" w:rsidRDefault="00294E55" w:rsidP="007E6B91">
      <w:pPr>
        <w:spacing w:line="240" w:lineRule="auto"/>
      </w:pPr>
      <w:r>
        <w:separator/>
      </w:r>
    </w:p>
  </w:footnote>
  <w:footnote w:type="continuationSeparator" w:id="0">
    <w:p w:rsidR="00294E55" w:rsidRDefault="00294E55" w:rsidP="007E6B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B91" w:rsidRPr="008D5291" w:rsidRDefault="008D5291" w:rsidP="008D529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01A908" wp14:editId="7ABE5A97">
          <wp:simplePos x="0" y="0"/>
          <wp:positionH relativeFrom="page">
            <wp:posOffset>1717040</wp:posOffset>
          </wp:positionH>
          <wp:positionV relativeFrom="page">
            <wp:posOffset>382270</wp:posOffset>
          </wp:positionV>
          <wp:extent cx="4360545" cy="827405"/>
          <wp:effectExtent l="0" t="0" r="1905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054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29CA"/>
    <w:multiLevelType w:val="hybridMultilevel"/>
    <w:tmpl w:val="CACEECA6"/>
    <w:lvl w:ilvl="0" w:tplc="9496BED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9E18F2"/>
    <w:multiLevelType w:val="hybridMultilevel"/>
    <w:tmpl w:val="3F0AF75A"/>
    <w:lvl w:ilvl="0" w:tplc="F83A8CAA">
      <w:start w:val="2"/>
      <w:numFmt w:val="lowerLetter"/>
      <w:lvlText w:val="%1)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066CB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F380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D463C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2D22C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8BE7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7AA4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00B2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C70E0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35365C"/>
    <w:multiLevelType w:val="hybridMultilevel"/>
    <w:tmpl w:val="41106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7F3B"/>
    <w:multiLevelType w:val="hybridMultilevel"/>
    <w:tmpl w:val="776A7EC6"/>
    <w:lvl w:ilvl="0" w:tplc="D0886700">
      <w:start w:val="1"/>
      <w:numFmt w:val="lowerLetter"/>
      <w:lvlText w:val="%1)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770C3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EBC35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3BABD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3CE6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3476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AD641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B69C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D7C85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D55687"/>
    <w:multiLevelType w:val="hybridMultilevel"/>
    <w:tmpl w:val="6C84A644"/>
    <w:lvl w:ilvl="0" w:tplc="149616E4">
      <w:start w:val="1"/>
      <w:numFmt w:val="lowerLetter"/>
      <w:lvlText w:val="%1)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6561C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ACEB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87A0D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7D41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0A6F2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EC04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1CA05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4E16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830418"/>
    <w:multiLevelType w:val="hybridMultilevel"/>
    <w:tmpl w:val="F120DE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2AC5"/>
    <w:multiLevelType w:val="hybridMultilevel"/>
    <w:tmpl w:val="2AF67612"/>
    <w:lvl w:ilvl="0" w:tplc="58C04A4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B55EEB"/>
    <w:multiLevelType w:val="hybridMultilevel"/>
    <w:tmpl w:val="19CE373A"/>
    <w:lvl w:ilvl="0" w:tplc="02E8F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60902"/>
    <w:multiLevelType w:val="hybridMultilevel"/>
    <w:tmpl w:val="89AE401A"/>
    <w:lvl w:ilvl="0" w:tplc="BA68E11E">
      <w:start w:val="2"/>
      <w:numFmt w:val="lowerLetter"/>
      <w:lvlText w:val="%1)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1EE15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0E27F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2015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90EB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6EA1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9643E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60F8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044B1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27"/>
    <w:rsid w:val="00005578"/>
    <w:rsid w:val="00010ED4"/>
    <w:rsid w:val="000967A5"/>
    <w:rsid w:val="000C631C"/>
    <w:rsid w:val="00113542"/>
    <w:rsid w:val="0011416A"/>
    <w:rsid w:val="0014517A"/>
    <w:rsid w:val="00146150"/>
    <w:rsid w:val="00166A07"/>
    <w:rsid w:val="001677BF"/>
    <w:rsid w:val="002725D0"/>
    <w:rsid w:val="0027290E"/>
    <w:rsid w:val="00294E55"/>
    <w:rsid w:val="002B1C12"/>
    <w:rsid w:val="002C762D"/>
    <w:rsid w:val="002F6771"/>
    <w:rsid w:val="003031FA"/>
    <w:rsid w:val="00306FB1"/>
    <w:rsid w:val="00345C3B"/>
    <w:rsid w:val="003C5759"/>
    <w:rsid w:val="003D63F1"/>
    <w:rsid w:val="00410534"/>
    <w:rsid w:val="00493E75"/>
    <w:rsid w:val="005475B5"/>
    <w:rsid w:val="00550C27"/>
    <w:rsid w:val="00586F5F"/>
    <w:rsid w:val="005A1F55"/>
    <w:rsid w:val="005C0BA9"/>
    <w:rsid w:val="00606A98"/>
    <w:rsid w:val="00641F05"/>
    <w:rsid w:val="0064788B"/>
    <w:rsid w:val="007658A2"/>
    <w:rsid w:val="0077267B"/>
    <w:rsid w:val="007973B0"/>
    <w:rsid w:val="007D488C"/>
    <w:rsid w:val="007E6B91"/>
    <w:rsid w:val="007F0638"/>
    <w:rsid w:val="00830E7D"/>
    <w:rsid w:val="00867EDE"/>
    <w:rsid w:val="008967F0"/>
    <w:rsid w:val="008A7E63"/>
    <w:rsid w:val="008D5291"/>
    <w:rsid w:val="009700CE"/>
    <w:rsid w:val="0097481F"/>
    <w:rsid w:val="00A06F77"/>
    <w:rsid w:val="00A1322B"/>
    <w:rsid w:val="00A804A5"/>
    <w:rsid w:val="00A81F5A"/>
    <w:rsid w:val="00AC5690"/>
    <w:rsid w:val="00AD3A34"/>
    <w:rsid w:val="00AD5A6F"/>
    <w:rsid w:val="00B30452"/>
    <w:rsid w:val="00B338D2"/>
    <w:rsid w:val="00B37E8F"/>
    <w:rsid w:val="00B47837"/>
    <w:rsid w:val="00BA4A37"/>
    <w:rsid w:val="00BD5307"/>
    <w:rsid w:val="00C85157"/>
    <w:rsid w:val="00CC4542"/>
    <w:rsid w:val="00D46C40"/>
    <w:rsid w:val="00D61E9A"/>
    <w:rsid w:val="00D63376"/>
    <w:rsid w:val="00D6396E"/>
    <w:rsid w:val="00D7218C"/>
    <w:rsid w:val="00DF1744"/>
    <w:rsid w:val="00E10B91"/>
    <w:rsid w:val="00E23E75"/>
    <w:rsid w:val="00E256DD"/>
    <w:rsid w:val="00E303C0"/>
    <w:rsid w:val="00E36464"/>
    <w:rsid w:val="00E818C3"/>
    <w:rsid w:val="00EC41BE"/>
    <w:rsid w:val="00F33A58"/>
    <w:rsid w:val="00F34905"/>
    <w:rsid w:val="00F371FC"/>
    <w:rsid w:val="00F54D6A"/>
    <w:rsid w:val="00F64083"/>
    <w:rsid w:val="00F827D4"/>
    <w:rsid w:val="00FA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AF084"/>
  <w15:docId w15:val="{93285234-AF97-449C-B31D-DCE1F285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3F1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0C27"/>
    <w:pPr>
      <w:ind w:left="720"/>
      <w:contextualSpacing/>
    </w:pPr>
  </w:style>
  <w:style w:type="table" w:styleId="Tabelacomgrade">
    <w:name w:val="Table Grid"/>
    <w:basedOn w:val="Tabelanormal"/>
    <w:uiPriority w:val="39"/>
    <w:rsid w:val="0097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E6B9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B91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E6B9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B91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5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52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F7DF147C1B14CB980E4B72BBADCC0" ma:contentTypeVersion="2" ma:contentTypeDescription="Crie um novo documento." ma:contentTypeScope="" ma:versionID="a8eaf02c500d6e572ac3be11145a5912">
  <xsd:schema xmlns:xsd="http://www.w3.org/2001/XMLSchema" xmlns:xs="http://www.w3.org/2001/XMLSchema" xmlns:p="http://schemas.microsoft.com/office/2006/metadata/properties" xmlns:ns2="0dcb27b0-516c-48b3-a6d4-70cb13a7e3b9" targetNamespace="http://schemas.microsoft.com/office/2006/metadata/properties" ma:root="true" ma:fieldsID="7bb661ae05779b19d2b0cda9b9c591c8" ns2:_="">
    <xsd:import namespace="0dcb27b0-516c-48b3-a6d4-70cb13a7e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b27b0-516c-48b3-a6d4-70cb13a7e3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4489C-4E6B-4893-A739-41D1CAF62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913D26-FC30-4E88-8C40-AE80204A2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b27b0-516c-48b3-a6d4-70cb13a7e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B4B10-FCB4-468C-96A1-FFBF8E08A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1275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Guardia</dc:creator>
  <cp:lastModifiedBy>ADRIANO APARECIDO VIRGILIO</cp:lastModifiedBy>
  <cp:revision>3</cp:revision>
  <cp:lastPrinted>2018-03-06T19:26:00Z</cp:lastPrinted>
  <dcterms:created xsi:type="dcterms:W3CDTF">2020-12-20T15:15:00Z</dcterms:created>
  <dcterms:modified xsi:type="dcterms:W3CDTF">2020-12-20T15:15:00Z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0x010100284F7DF147C1B14CB980E4B72BBADCC0</vt:lpwstr>
  </property>
</Properties>
</file>